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4"/>
          <w:szCs w:val="34"/>
          <w:rtl w:val="0"/>
        </w:rPr>
        <w:t xml:space="preserve">5th Annual EOD Warrior Foundation Chili Plunge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Supporters of the EOD Warrior Foundation to jump into the chilly waters of Turkey Creek for a good cause that is close to home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25, 2023</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Niceville, FL – In partnership with Manna Church, the EOD Warrior Foundation (EODWF) will hold its annual Chili Plunge at the north end of Turkey Creek on Saturday, February 4th. Participants will jump into the chilly waters of Turkey Creek then warm up after with a hot bowl of chili. </w:t>
      </w:r>
      <w:r w:rsidDel="00000000" w:rsidR="00000000" w:rsidRPr="00000000">
        <w:rPr>
          <w:rFonts w:ascii="Times New Roman" w:cs="Times New Roman" w:eastAsia="Times New Roman" w:hAnsi="Times New Roman"/>
          <w:sz w:val="24"/>
          <w:szCs w:val="24"/>
          <w:rtl w:val="0"/>
        </w:rPr>
        <w:t xml:space="preserve">Kicking off the plunge will be special appearances by EOD technicians in a Bomb Suit and a MOPP (Mission Oriented Protective Posture) Suit.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color w:val="444343"/>
          <w:sz w:val="24"/>
          <w:szCs w:val="24"/>
          <w:highlight w:val="white"/>
        </w:rPr>
      </w:pPr>
      <w:r w:rsidDel="00000000" w:rsidR="00000000" w:rsidRPr="00000000">
        <w:rPr>
          <w:rFonts w:ascii="Times New Roman" w:cs="Times New Roman" w:eastAsia="Times New Roman" w:hAnsi="Times New Roman"/>
          <w:color w:val="444343"/>
          <w:sz w:val="24"/>
          <w:szCs w:val="24"/>
          <w:rtl w:val="0"/>
        </w:rPr>
        <w:t xml:space="preserve">With a school on Eglin Air Force Base since 1985, </w:t>
      </w:r>
      <w:r w:rsidDel="00000000" w:rsidR="00000000" w:rsidRPr="00000000">
        <w:rPr>
          <w:rFonts w:ascii="Times New Roman" w:cs="Times New Roman" w:eastAsia="Times New Roman" w:hAnsi="Times New Roman"/>
          <w:color w:val="444343"/>
          <w:sz w:val="24"/>
          <w:szCs w:val="24"/>
          <w:highlight w:val="white"/>
          <w:rtl w:val="0"/>
        </w:rPr>
        <w:t xml:space="preserve">Explosive Ordnance Disposal (EOD) technicians from all four branches of the military are highly trained and responsible for disarming, rendering safe, and disposing of explosive hazards.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color w:val="444343"/>
          <w:sz w:val="24"/>
          <w:szCs w:val="24"/>
        </w:rPr>
      </w:pPr>
      <w:r w:rsidDel="00000000" w:rsidR="00000000" w:rsidRPr="00000000">
        <w:rPr>
          <w:rFonts w:ascii="Times New Roman" w:cs="Times New Roman" w:eastAsia="Times New Roman" w:hAnsi="Times New Roman"/>
          <w:color w:val="444343"/>
          <w:sz w:val="24"/>
          <w:szCs w:val="24"/>
          <w:rtl w:val="0"/>
        </w:rPr>
        <w:t xml:space="preserve">The EODWF serves the EOD community by providing financial assistance and support to Active-Duty, </w:t>
      </w:r>
      <w:r w:rsidDel="00000000" w:rsidR="00000000" w:rsidRPr="00000000">
        <w:rPr>
          <w:rFonts w:ascii="Times New Roman" w:cs="Times New Roman" w:eastAsia="Times New Roman" w:hAnsi="Times New Roman"/>
          <w:color w:val="17252a"/>
          <w:sz w:val="24"/>
          <w:szCs w:val="24"/>
          <w:rtl w:val="0"/>
        </w:rPr>
        <w:t xml:space="preserve">Reserve</w:t>
      </w:r>
      <w:r w:rsidDel="00000000" w:rsidR="00000000" w:rsidRPr="00000000">
        <w:rPr>
          <w:rFonts w:ascii="Times New Roman" w:cs="Times New Roman" w:eastAsia="Times New Roman" w:hAnsi="Times New Roman"/>
          <w:color w:val="444343"/>
          <w:sz w:val="24"/>
          <w:szCs w:val="24"/>
          <w:rtl w:val="0"/>
        </w:rPr>
        <w:t xml:space="preserve"> and National Guard, Retired and Veteran EOD technicians and their families, including services such as </w:t>
      </w:r>
      <w:r w:rsidDel="00000000" w:rsidR="00000000" w:rsidRPr="00000000">
        <w:rPr>
          <w:rFonts w:ascii="Times New Roman" w:cs="Times New Roman" w:eastAsia="Times New Roman" w:hAnsi="Times New Roman"/>
          <w:color w:val="444343"/>
          <w:sz w:val="24"/>
          <w:szCs w:val="24"/>
          <w:highlight w:val="white"/>
          <w:rtl w:val="0"/>
        </w:rPr>
        <w:t xml:space="preserve">morale events, peer-to-peer support, educational programs, connections to resources, and care of the EOD Memorial.</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444343"/>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interested in supporting this unique group of military personnel is welcome to take the plunge for this wonderful cause. The cost per jumper is $25, with all proceeds going to the EODWF. All participants will receive vouchers for local businesses and raffle tickets to win a gift card prize.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begins at 8 AM at the Northern Pavilion of Turkey Creek Park off of West College Boulevard in Niceville, with jump times starting at 9. Costumes are encouraged, and prizes will be awarded to best group and individual costumes.</w:t>
      </w:r>
    </w:p>
    <w:p w:rsidR="00000000" w:rsidDel="00000000" w:rsidP="00000000" w:rsidRDefault="00000000" w:rsidRPr="00000000" w14:paraId="00000010">
      <w:pPr>
        <w:rPr>
          <w:rFonts w:ascii="Times New Roman" w:cs="Times New Roman" w:eastAsia="Times New Roman" w:hAnsi="Times New Roman"/>
          <w:color w:val="444343"/>
          <w:sz w:val="24"/>
          <w:szCs w:val="24"/>
          <w:highlight w:val="whit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color w:val="444343"/>
          <w:sz w:val="24"/>
          <w:szCs w:val="24"/>
          <w:highlight w:val="white"/>
        </w:rPr>
      </w:pPr>
      <w:r w:rsidDel="00000000" w:rsidR="00000000" w:rsidRPr="00000000">
        <w:rPr>
          <w:rFonts w:ascii="Times New Roman" w:cs="Times New Roman" w:eastAsia="Times New Roman" w:hAnsi="Times New Roman"/>
          <w:color w:val="444343"/>
          <w:sz w:val="24"/>
          <w:szCs w:val="24"/>
          <w:highlight w:val="white"/>
          <w:rtl w:val="0"/>
        </w:rPr>
        <w:t xml:space="preserve">For more information, visit eodwarriorfoundation.org, westflorida.manna.church, or </w:t>
      </w:r>
    </w:p>
    <w:p w:rsidR="00000000" w:rsidDel="00000000" w:rsidP="00000000" w:rsidRDefault="00000000" w:rsidRPr="00000000" w14:paraId="00000012">
      <w:pPr>
        <w:jc w:val="center"/>
        <w:rPr>
          <w:rFonts w:ascii="Times New Roman" w:cs="Times New Roman" w:eastAsia="Times New Roman" w:hAnsi="Times New Roman"/>
          <w:color w:val="444343"/>
          <w:sz w:val="24"/>
          <w:szCs w:val="24"/>
          <w:highlight w:val="white"/>
        </w:rPr>
      </w:pPr>
      <w:r w:rsidDel="00000000" w:rsidR="00000000" w:rsidRPr="00000000">
        <w:rPr>
          <w:rFonts w:ascii="Times New Roman" w:cs="Times New Roman" w:eastAsia="Times New Roman" w:hAnsi="Times New Roman"/>
          <w:color w:val="444343"/>
          <w:sz w:val="24"/>
          <w:szCs w:val="24"/>
          <w:highlight w:val="white"/>
          <w:rtl w:val="0"/>
        </w:rPr>
        <w:t xml:space="preserve">contact Sue Weimar at sue.weimar@manna.church.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